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7" w:rsidRDefault="00E90564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93049B" w:rsidRDefault="0093049B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D17E19" w:rsidRPr="00D17E19" w:rsidRDefault="003557DE" w:rsidP="001E68B3">
      <w:pPr>
        <w:spacing w:before="100" w:beforeAutospacing="1" w:after="100" w:afterAutospacing="1" w:line="240" w:lineRule="auto"/>
        <w:jc w:val="both"/>
        <w:outlineLvl w:val="2"/>
        <w:rPr>
          <w:rFonts w:ascii="Segoe UI" w:eastAsia="Times New Roman" w:hAnsi="Segoe UI" w:cs="Segoe UI"/>
          <w:bCs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Тверской Росреестр ответил на </w:t>
      </w:r>
      <w:r w:rsidR="00D17E19" w:rsidRPr="00D17E19">
        <w:rPr>
          <w:rFonts w:ascii="Segoe UI" w:eastAsia="Times New Roman" w:hAnsi="Segoe UI" w:cs="Segoe UI"/>
          <w:bCs/>
          <w:sz w:val="32"/>
          <w:szCs w:val="32"/>
          <w:lang w:eastAsia="ru-RU"/>
        </w:rPr>
        <w:t>вопрос</w:t>
      </w: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>ы жителей Верхневолжья</w:t>
      </w:r>
      <w:r w:rsidR="00066C93">
        <w:rPr>
          <w:rFonts w:ascii="Segoe UI" w:eastAsia="Times New Roman" w:hAnsi="Segoe UI" w:cs="Segoe UI"/>
          <w:bCs/>
          <w:sz w:val="32"/>
          <w:szCs w:val="32"/>
          <w:lang w:eastAsia="ru-RU"/>
        </w:rPr>
        <w:t>, связанные с оформлением недвижимости</w:t>
      </w:r>
    </w:p>
    <w:p w:rsidR="00203B8A" w:rsidRPr="009A6F64" w:rsidRDefault="00203B8A" w:rsidP="0057695D">
      <w:pPr>
        <w:spacing w:after="0" w:line="240" w:lineRule="auto"/>
        <w:jc w:val="both"/>
        <w:outlineLvl w:val="2"/>
        <w:rPr>
          <w:rFonts w:ascii="Segoe UI Symbol" w:eastAsia="Times New Roman" w:hAnsi="Segoe UI Symbol" w:cs="Segoe UI"/>
          <w:bCs/>
          <w:sz w:val="24"/>
          <w:szCs w:val="24"/>
          <w:lang w:eastAsia="ru-RU"/>
        </w:rPr>
      </w:pP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22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апреля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в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Управлении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Росреестра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по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Тверской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области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состоялась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тематическая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горячая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" w:hAnsi="Segoe UI" w:cs="Segoe UI"/>
          <w:b w:val="0"/>
          <w:sz w:val="24"/>
          <w:szCs w:val="24"/>
        </w:rPr>
        <w:t>линия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по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вопросам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касающимся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оформления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объектов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недвижимости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организованная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специально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для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ветеранов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Великой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Отечественной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войны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1941-1945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гг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.,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категорий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лиц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к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ним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приравненных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а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также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жителей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Верхневолжья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,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имеющих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статус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«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Дети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войны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>».</w:t>
      </w:r>
    </w:p>
    <w:p w:rsidR="00203B8A" w:rsidRPr="009A6F64" w:rsidRDefault="00203B8A" w:rsidP="0057695D">
      <w:pPr>
        <w:spacing w:after="0" w:line="240" w:lineRule="auto"/>
        <w:jc w:val="both"/>
        <w:outlineLvl w:val="2"/>
        <w:rPr>
          <w:rFonts w:ascii="Segoe UI Symbol" w:eastAsia="Times New Roman" w:hAnsi="Segoe UI Symbol" w:cs="Segoe UI"/>
          <w:bCs/>
          <w:sz w:val="24"/>
          <w:szCs w:val="24"/>
          <w:lang w:eastAsia="ru-RU"/>
        </w:rPr>
      </w:pPr>
    </w:p>
    <w:p w:rsidR="00D17E19" w:rsidRPr="009A6F64" w:rsidRDefault="00203B8A" w:rsidP="0057695D">
      <w:pPr>
        <w:spacing w:after="0" w:line="240" w:lineRule="auto"/>
        <w:jc w:val="both"/>
        <w:outlineLvl w:val="2"/>
        <w:rPr>
          <w:rFonts w:ascii="Segoe UI Symbol" w:eastAsia="Times New Roman" w:hAnsi="Segoe UI Symbol" w:cs="Segoe UI"/>
          <w:bCs/>
          <w:sz w:val="24"/>
          <w:szCs w:val="24"/>
          <w:lang w:eastAsia="ru-RU"/>
        </w:rPr>
      </w:pPr>
      <w:r w:rsidRPr="009A6F64">
        <w:rPr>
          <w:rFonts w:ascii="Segoe UI" w:hAnsi="Segoe UI" w:cs="Segoe UI"/>
          <w:sz w:val="24"/>
          <w:szCs w:val="24"/>
        </w:rPr>
        <w:t>Мероприятие</w:t>
      </w:r>
      <w:r w:rsidRPr="009A6F64">
        <w:rPr>
          <w:rFonts w:ascii="Segoe UI Symbol" w:hAnsi="Segoe UI Symbol" w:cs="Segoe UI"/>
          <w:sz w:val="24"/>
          <w:szCs w:val="24"/>
        </w:rPr>
        <w:t xml:space="preserve"> </w:t>
      </w:r>
      <w:r w:rsidRPr="009A6F64">
        <w:rPr>
          <w:rFonts w:ascii="Segoe UI" w:hAnsi="Segoe UI" w:cs="Segoe UI"/>
          <w:sz w:val="24"/>
          <w:szCs w:val="24"/>
        </w:rPr>
        <w:t>дало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возможность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людям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преклонного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возраста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получить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актуальную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информацию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по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вопросам</w:t>
      </w:r>
      <w:r w:rsidR="00066C93" w:rsidRPr="009A6F64">
        <w:rPr>
          <w:rFonts w:ascii="Segoe UI Symbol" w:hAnsi="Segoe UI Symbol" w:cs="Segoe UI"/>
        </w:rPr>
        <w:t xml:space="preserve">, </w:t>
      </w:r>
      <w:r w:rsidR="00066C93" w:rsidRPr="009A6F64">
        <w:rPr>
          <w:rFonts w:ascii="Segoe UI" w:hAnsi="Segoe UI" w:cs="Segoe UI"/>
        </w:rPr>
        <w:t>связанным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с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постановкой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объектов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недвижимости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на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кадастровый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учёт</w:t>
      </w:r>
      <w:r w:rsidR="00066C93" w:rsidRPr="009A6F64">
        <w:rPr>
          <w:rFonts w:ascii="Segoe UI Symbol" w:hAnsi="Segoe UI Symbol" w:cs="Segoe UI"/>
        </w:rPr>
        <w:t xml:space="preserve">, </w:t>
      </w:r>
      <w:r w:rsidR="00066C93" w:rsidRPr="009A6F64">
        <w:rPr>
          <w:rFonts w:ascii="Segoe UI" w:hAnsi="Segoe UI" w:cs="Segoe UI"/>
        </w:rPr>
        <w:t>а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также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государственной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регистрацией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прав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на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земельные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участки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и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объекты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капитального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строительства</w:t>
      </w:r>
      <w:r w:rsidR="00066C93" w:rsidRPr="009A6F64">
        <w:rPr>
          <w:rFonts w:ascii="Segoe UI Symbol" w:hAnsi="Segoe UI Symbol" w:cs="Segoe UI"/>
        </w:rPr>
        <w:t xml:space="preserve"> (</w:t>
      </w:r>
      <w:r w:rsidR="00066C93" w:rsidRPr="009A6F64">
        <w:rPr>
          <w:rFonts w:ascii="Segoe UI" w:hAnsi="Segoe UI" w:cs="Segoe UI"/>
        </w:rPr>
        <w:t>жилые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и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садовые</w:t>
      </w:r>
      <w:r w:rsidR="00066C93" w:rsidRPr="009A6F64">
        <w:rPr>
          <w:rFonts w:ascii="Segoe UI Symbol" w:hAnsi="Segoe UI Symbol" w:cs="Segoe UI"/>
        </w:rPr>
        <w:t xml:space="preserve"> </w:t>
      </w:r>
      <w:r w:rsidR="00066C93" w:rsidRPr="009A6F64">
        <w:rPr>
          <w:rFonts w:ascii="Segoe UI" w:hAnsi="Segoe UI" w:cs="Segoe UI"/>
        </w:rPr>
        <w:t>дома</w:t>
      </w:r>
      <w:r w:rsidR="00066C93" w:rsidRPr="009A6F64">
        <w:rPr>
          <w:rFonts w:ascii="Segoe UI Symbol" w:hAnsi="Segoe UI Symbol" w:cs="Segoe UI"/>
        </w:rPr>
        <w:t xml:space="preserve">, </w:t>
      </w:r>
      <w:r w:rsidR="00066C93" w:rsidRPr="009A6F64">
        <w:rPr>
          <w:rFonts w:ascii="Segoe UI" w:hAnsi="Segoe UI" w:cs="Segoe UI"/>
        </w:rPr>
        <w:t>квартиры</w:t>
      </w:r>
      <w:r w:rsidR="00066C93" w:rsidRPr="009A6F64">
        <w:rPr>
          <w:rFonts w:ascii="Segoe UI Symbol" w:hAnsi="Segoe UI Symbol" w:cs="Segoe UI"/>
        </w:rPr>
        <w:t xml:space="preserve">, </w:t>
      </w:r>
      <w:r w:rsidR="00066C93" w:rsidRPr="009A6F64">
        <w:rPr>
          <w:rFonts w:ascii="Segoe UI" w:hAnsi="Segoe UI" w:cs="Segoe UI"/>
        </w:rPr>
        <w:t>гаражи</w:t>
      </w:r>
      <w:r w:rsidR="00066C93" w:rsidRPr="009A6F64">
        <w:rPr>
          <w:rFonts w:ascii="Segoe UI Symbol" w:hAnsi="Segoe UI Symbol" w:cs="Segoe UI"/>
        </w:rPr>
        <w:t>).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Всего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на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горячую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линию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обратилось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Pr="009A6F64">
        <w:rPr>
          <w:rStyle w:val="a8"/>
          <w:rFonts w:ascii="Segoe UI Symbol" w:hAnsi="Segoe UI Symbol" w:cs="Segoe UI"/>
          <w:b w:val="0"/>
          <w:sz w:val="24"/>
          <w:szCs w:val="24"/>
        </w:rPr>
        <w:t>8</w:t>
      </w:r>
      <w:r w:rsidR="00AA536F" w:rsidRPr="009A6F64">
        <w:rPr>
          <w:rStyle w:val="a8"/>
          <w:rFonts w:ascii="Segoe UI Symbol" w:hAnsi="Segoe UI Symbol" w:cs="Segoe UI"/>
          <w:b w:val="0"/>
          <w:sz w:val="24"/>
          <w:szCs w:val="24"/>
        </w:rPr>
        <w:t xml:space="preserve"> </w:t>
      </w:r>
      <w:r w:rsidR="00066C93" w:rsidRPr="009A6F64">
        <w:rPr>
          <w:rStyle w:val="a8"/>
          <w:rFonts w:ascii="Segoe UI" w:hAnsi="Segoe UI" w:cs="Segoe UI"/>
          <w:b w:val="0"/>
          <w:sz w:val="24"/>
          <w:szCs w:val="24"/>
        </w:rPr>
        <w:t>человек</w:t>
      </w:r>
      <w:r w:rsidR="00066C93" w:rsidRPr="009A6F64">
        <w:rPr>
          <w:rStyle w:val="a8"/>
          <w:rFonts w:ascii="Segoe UI Symbol" w:hAnsi="Segoe UI Symbol" w:cs="Segoe UI"/>
          <w:b w:val="0"/>
          <w:sz w:val="24"/>
          <w:szCs w:val="24"/>
        </w:rPr>
        <w:t>.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С</w:t>
      </w:r>
      <w:r w:rsidRPr="009A6F64">
        <w:rPr>
          <w:rFonts w:ascii="Segoe UI" w:hAnsi="Segoe UI" w:cs="Segoe UI"/>
        </w:rPr>
        <w:t>пециалисты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отдела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государственной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регистрации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недвижимости</w:t>
      </w:r>
      <w:r w:rsidRPr="009A6F64">
        <w:rPr>
          <w:rFonts w:ascii="Segoe UI Symbol" w:hAnsi="Segoe UI Symbol" w:cs="Segoe UI"/>
        </w:rPr>
        <w:t xml:space="preserve"> №2 </w:t>
      </w:r>
      <w:r w:rsidRPr="009A6F64">
        <w:rPr>
          <w:rFonts w:ascii="Segoe UI" w:hAnsi="Segoe UI" w:cs="Segoe UI"/>
        </w:rPr>
        <w:t>регионального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Управления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Style w:val="a8"/>
          <w:rFonts w:ascii="Segoe UI" w:hAnsi="Segoe UI" w:cs="Segoe UI"/>
          <w:b w:val="0"/>
        </w:rPr>
        <w:t>Росреестра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hAnsi="Segoe UI" w:cs="Segoe UI"/>
        </w:rPr>
        <w:t>в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максимально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доступной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форме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ответили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на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все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вопросы</w:t>
      </w:r>
      <w:r w:rsidRPr="009A6F64">
        <w:rPr>
          <w:rFonts w:ascii="Segoe UI Symbol" w:hAnsi="Segoe UI Symbol" w:cs="Segoe UI"/>
        </w:rPr>
        <w:t xml:space="preserve">, </w:t>
      </w:r>
      <w:r w:rsidRPr="009A6F64">
        <w:rPr>
          <w:rFonts w:ascii="Segoe UI" w:hAnsi="Segoe UI" w:cs="Segoe UI"/>
        </w:rPr>
        <w:t>поступившие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в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ходе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горячей</w:t>
      </w:r>
      <w:r w:rsidRPr="009A6F64">
        <w:rPr>
          <w:rFonts w:ascii="Segoe UI Symbol" w:hAnsi="Segoe UI Symbol" w:cs="Segoe UI"/>
        </w:rPr>
        <w:t xml:space="preserve"> </w:t>
      </w:r>
      <w:r w:rsidRPr="009A6F64">
        <w:rPr>
          <w:rFonts w:ascii="Segoe UI" w:hAnsi="Segoe UI" w:cs="Segoe UI"/>
        </w:rPr>
        <w:t>линии</w:t>
      </w:r>
      <w:r w:rsidRPr="009A6F64">
        <w:rPr>
          <w:rFonts w:ascii="Segoe UI Symbol" w:hAnsi="Segoe UI Symbol" w:cs="Segoe UI"/>
        </w:rPr>
        <w:t xml:space="preserve">.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Ниже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мы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публикуем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ответы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на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="00934552"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самые</w:t>
      </w:r>
      <w:r w:rsidR="00934552"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интересные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из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 xml:space="preserve"> </w:t>
      </w:r>
      <w:r w:rsidRPr="009A6F64">
        <w:rPr>
          <w:rFonts w:ascii="Segoe UI" w:eastAsia="Times New Roman" w:hAnsi="Segoe UI" w:cs="Segoe UI"/>
          <w:bCs/>
          <w:sz w:val="24"/>
          <w:szCs w:val="24"/>
          <w:lang w:eastAsia="ru-RU"/>
        </w:rPr>
        <w:t>них</w:t>
      </w:r>
      <w:r w:rsidRPr="009A6F64">
        <w:rPr>
          <w:rFonts w:ascii="Segoe UI Symbol" w:eastAsia="Times New Roman" w:hAnsi="Segoe UI Symbol" w:cs="Segoe UI"/>
          <w:bCs/>
          <w:sz w:val="24"/>
          <w:szCs w:val="24"/>
          <w:lang w:eastAsia="ru-RU"/>
        </w:rPr>
        <w:t>.</w:t>
      </w:r>
    </w:p>
    <w:p w:rsidR="00D17E19" w:rsidRPr="009A6F64" w:rsidRDefault="00D17E19" w:rsidP="0057695D">
      <w:pPr>
        <w:spacing w:after="0" w:line="240" w:lineRule="auto"/>
        <w:jc w:val="both"/>
        <w:outlineLvl w:val="2"/>
        <w:rPr>
          <w:rFonts w:ascii="Segoe UI Symbol" w:eastAsia="Times New Roman" w:hAnsi="Segoe UI Symbol" w:cs="Segoe UI"/>
          <w:bCs/>
          <w:sz w:val="24"/>
          <w:szCs w:val="24"/>
          <w:lang w:eastAsia="ru-RU"/>
        </w:rPr>
      </w:pPr>
    </w:p>
    <w:p w:rsidR="00C038DA" w:rsidRPr="009A6F64" w:rsidRDefault="00C038DA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sz w:val="24"/>
          <w:szCs w:val="24"/>
        </w:rPr>
      </w:pPr>
      <w:r w:rsidRPr="009A6F64">
        <w:rPr>
          <w:rStyle w:val="FontStyle14"/>
          <w:sz w:val="24"/>
          <w:szCs w:val="24"/>
        </w:rPr>
        <w:t>Вопрос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№ 1: «</w:t>
      </w:r>
      <w:r w:rsidR="00203B8A" w:rsidRPr="009A6F64">
        <w:rPr>
          <w:rStyle w:val="FontStyle14"/>
          <w:sz w:val="24"/>
          <w:szCs w:val="24"/>
        </w:rPr>
        <w:t>У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меня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3A2795" w:rsidRPr="009A6F64">
        <w:rPr>
          <w:rStyle w:val="FontStyle14"/>
          <w:sz w:val="24"/>
          <w:szCs w:val="24"/>
        </w:rPr>
        <w:t>уже</w:t>
      </w:r>
      <w:r w:rsidR="003A2795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3A2795" w:rsidRPr="009A6F64">
        <w:rPr>
          <w:rStyle w:val="FontStyle14"/>
          <w:sz w:val="24"/>
          <w:szCs w:val="24"/>
        </w:rPr>
        <w:t>давно</w:t>
      </w:r>
      <w:r w:rsidR="003A2795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куплен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дом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, </w:t>
      </w:r>
      <w:r w:rsidR="00203B8A" w:rsidRPr="009A6F64">
        <w:rPr>
          <w:rStyle w:val="FontStyle14"/>
          <w:sz w:val="24"/>
          <w:szCs w:val="24"/>
        </w:rPr>
        <w:t>при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этом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земельный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участок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под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ним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в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собственность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не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оформлен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. </w:t>
      </w:r>
      <w:r w:rsidR="00203B8A" w:rsidRPr="009A6F64">
        <w:rPr>
          <w:rStyle w:val="FontStyle14"/>
          <w:sz w:val="24"/>
          <w:szCs w:val="24"/>
        </w:rPr>
        <w:t>Как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мне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оформить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в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собственность</w:t>
      </w:r>
      <w:r w:rsidR="003A2795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3A2795" w:rsidRPr="009A6F64">
        <w:rPr>
          <w:rStyle w:val="FontStyle14"/>
          <w:sz w:val="24"/>
          <w:szCs w:val="24"/>
        </w:rPr>
        <w:t>ещё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и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203B8A" w:rsidRPr="009A6F64">
        <w:rPr>
          <w:rStyle w:val="FontStyle14"/>
          <w:sz w:val="24"/>
          <w:szCs w:val="24"/>
        </w:rPr>
        <w:t>землю</w:t>
      </w:r>
      <w:r w:rsidR="00203B8A" w:rsidRPr="009A6F64">
        <w:rPr>
          <w:rStyle w:val="FontStyle14"/>
          <w:rFonts w:ascii="Segoe UI Symbol" w:hAnsi="Segoe UI Symbol"/>
          <w:sz w:val="24"/>
          <w:szCs w:val="24"/>
        </w:rPr>
        <w:t xml:space="preserve">? </w:t>
      </w:r>
      <w:r w:rsidRPr="009A6F64">
        <w:rPr>
          <w:rStyle w:val="FontStyle14"/>
          <w:rFonts w:ascii="Segoe UI Symbol" w:hAnsi="Segoe UI Symbol"/>
          <w:sz w:val="24"/>
          <w:szCs w:val="24"/>
        </w:rPr>
        <w:t>».</w:t>
      </w:r>
    </w:p>
    <w:p w:rsidR="00C038DA" w:rsidRPr="009A6F64" w:rsidRDefault="00C038DA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sz w:val="24"/>
          <w:szCs w:val="24"/>
        </w:rPr>
      </w:pPr>
    </w:p>
    <w:p w:rsidR="00C038DA" w:rsidRPr="009A6F64" w:rsidRDefault="00C038DA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- </w:t>
      </w:r>
      <w:r w:rsidR="003A2795" w:rsidRPr="009A6F64">
        <w:rPr>
          <w:rStyle w:val="FontStyle14"/>
          <w:b w:val="0"/>
          <w:sz w:val="24"/>
          <w:szCs w:val="24"/>
        </w:rPr>
        <w:t>Статья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1 </w:t>
      </w:r>
      <w:r w:rsidR="003A2795" w:rsidRPr="009A6F64">
        <w:rPr>
          <w:rStyle w:val="FontStyle14"/>
          <w:b w:val="0"/>
          <w:sz w:val="24"/>
          <w:szCs w:val="24"/>
        </w:rPr>
        <w:t>Земельного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Кодекса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Российской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Федерации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(</w:t>
      </w:r>
      <w:r w:rsidR="003A2795" w:rsidRPr="009A6F64">
        <w:rPr>
          <w:rStyle w:val="FontStyle14"/>
          <w:b w:val="0"/>
          <w:sz w:val="24"/>
          <w:szCs w:val="24"/>
        </w:rPr>
        <w:t>ЗК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РФ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) </w:t>
      </w:r>
      <w:r w:rsidR="003A2795" w:rsidRPr="009A6F64">
        <w:rPr>
          <w:rStyle w:val="FontStyle14"/>
          <w:b w:val="0"/>
          <w:sz w:val="24"/>
          <w:szCs w:val="24"/>
        </w:rPr>
        <w:t>устанавливает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принцип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единства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судьбы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земельных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участков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прочно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связанных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ними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объектов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3A2795" w:rsidRPr="009A6F64">
        <w:rPr>
          <w:rStyle w:val="FontStyle14"/>
          <w:b w:val="0"/>
          <w:sz w:val="24"/>
          <w:szCs w:val="24"/>
        </w:rPr>
        <w:t>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соответствии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статьёй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39.20 </w:t>
      </w:r>
      <w:r w:rsidR="003A2795" w:rsidRPr="009A6F64">
        <w:rPr>
          <w:rStyle w:val="FontStyle14"/>
          <w:b w:val="0"/>
          <w:sz w:val="24"/>
          <w:szCs w:val="24"/>
        </w:rPr>
        <w:t>ЗК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РФ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исключительное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право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на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приобретение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земельных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участков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собственность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имеют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граждане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являющиеся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собственниками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зданий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сооружений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расположенных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на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таких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земельных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участках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3A2795" w:rsidRPr="009A6F64">
        <w:rPr>
          <w:rStyle w:val="FontStyle14"/>
          <w:b w:val="0"/>
          <w:sz w:val="24"/>
          <w:szCs w:val="24"/>
        </w:rPr>
        <w:t>Продажа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земельных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участков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на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которых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расположены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здания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сооружения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собственника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таких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зданий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осуществляется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согласно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части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2 </w:t>
      </w:r>
      <w:r w:rsidR="003A2795" w:rsidRPr="009A6F64">
        <w:rPr>
          <w:rStyle w:val="FontStyle14"/>
          <w:b w:val="0"/>
          <w:sz w:val="24"/>
          <w:szCs w:val="24"/>
        </w:rPr>
        <w:t>статьи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39.2 </w:t>
      </w:r>
      <w:r w:rsidR="003A2795" w:rsidRPr="009A6F64">
        <w:rPr>
          <w:rStyle w:val="FontStyle14"/>
          <w:b w:val="0"/>
          <w:sz w:val="24"/>
          <w:szCs w:val="24"/>
        </w:rPr>
        <w:t>ЗК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РФ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без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проведения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торгов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3A2795" w:rsidRPr="009A6F64">
        <w:rPr>
          <w:rStyle w:val="FontStyle14"/>
          <w:b w:val="0"/>
          <w:sz w:val="24"/>
          <w:szCs w:val="24"/>
        </w:rPr>
        <w:t>Владение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пользование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распоряжение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имуществом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3A2795" w:rsidRPr="009A6F64">
        <w:rPr>
          <w:rStyle w:val="FontStyle14"/>
          <w:b w:val="0"/>
          <w:sz w:val="24"/>
          <w:szCs w:val="24"/>
        </w:rPr>
        <w:t>находящимся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муниципальной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собственности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поселения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входит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в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компетенцию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органа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местного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3A2795" w:rsidRPr="009A6F64">
        <w:rPr>
          <w:rStyle w:val="FontStyle14"/>
          <w:b w:val="0"/>
          <w:sz w:val="24"/>
          <w:szCs w:val="24"/>
        </w:rPr>
        <w:t>самоуправления</w:t>
      </w:r>
      <w:r w:rsidR="003A2795" w:rsidRPr="009A6F64">
        <w:rPr>
          <w:rStyle w:val="FontStyle14"/>
          <w:rFonts w:ascii="Segoe UI Symbol" w:hAnsi="Segoe UI Symbol"/>
          <w:b w:val="0"/>
          <w:sz w:val="24"/>
          <w:szCs w:val="24"/>
        </w:rPr>
        <w:t>.</w:t>
      </w:r>
    </w:p>
    <w:p w:rsidR="003A2795" w:rsidRPr="009A6F64" w:rsidRDefault="003A2795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b w:val="0"/>
          <w:sz w:val="24"/>
          <w:szCs w:val="24"/>
        </w:rPr>
      </w:pPr>
    </w:p>
    <w:p w:rsidR="008704D6" w:rsidRPr="009A6F64" w:rsidRDefault="003A2795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связи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изло</w:t>
      </w:r>
      <w:r w:rsidRPr="009A6F64">
        <w:rPr>
          <w:rStyle w:val="FontStyle14"/>
          <w:b w:val="0"/>
          <w:sz w:val="24"/>
          <w:szCs w:val="24"/>
        </w:rPr>
        <w:t>женным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выше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Вы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вправе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обратиться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орган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местного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самоуправления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месту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нахождения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принадлежащего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жилого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дома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заявлением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пред</w:t>
      </w:r>
      <w:r w:rsidR="001051E2" w:rsidRPr="009A6F64">
        <w:rPr>
          <w:rStyle w:val="FontStyle14"/>
          <w:b w:val="0"/>
          <w:sz w:val="24"/>
          <w:szCs w:val="24"/>
        </w:rPr>
        <w:t>оставлении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земельного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участка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границах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которого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lastRenderedPageBreak/>
        <w:t>расположен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указанный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жилой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дом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1051E2" w:rsidRPr="009A6F64">
        <w:rPr>
          <w:rStyle w:val="FontStyle14"/>
          <w:b w:val="0"/>
          <w:sz w:val="24"/>
          <w:szCs w:val="24"/>
        </w:rPr>
        <w:t>за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плату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без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проведения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торгов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заключении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договора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купли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>-</w:t>
      </w:r>
      <w:r w:rsidR="001051E2" w:rsidRPr="009A6F64">
        <w:rPr>
          <w:rStyle w:val="FontStyle14"/>
          <w:b w:val="0"/>
          <w:sz w:val="24"/>
          <w:szCs w:val="24"/>
        </w:rPr>
        <w:t>продажи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земельного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участка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1051E2" w:rsidRPr="009A6F64">
        <w:rPr>
          <w:rStyle w:val="FontStyle14"/>
          <w:b w:val="0"/>
          <w:sz w:val="24"/>
          <w:szCs w:val="24"/>
        </w:rPr>
        <w:t>После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заключения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договора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купли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>-</w:t>
      </w:r>
      <w:r w:rsidR="001051E2" w:rsidRPr="009A6F64">
        <w:rPr>
          <w:rStyle w:val="FontStyle14"/>
          <w:b w:val="0"/>
          <w:sz w:val="24"/>
          <w:szCs w:val="24"/>
        </w:rPr>
        <w:t>продажи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Вы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вправе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обратиться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в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любой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офис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МФЦ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с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заявлением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о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регистрации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права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собственности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на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данный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земельный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участок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1051E2" w:rsidRPr="009A6F64">
        <w:rPr>
          <w:rStyle w:val="FontStyle14"/>
          <w:b w:val="0"/>
          <w:sz w:val="24"/>
          <w:szCs w:val="24"/>
        </w:rPr>
        <w:t>приложив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к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нему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оригинал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договора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купли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>-</w:t>
      </w:r>
      <w:r w:rsidR="001051E2" w:rsidRPr="009A6F64">
        <w:rPr>
          <w:rStyle w:val="FontStyle14"/>
          <w:b w:val="0"/>
          <w:sz w:val="24"/>
          <w:szCs w:val="24"/>
        </w:rPr>
        <w:t>продажи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и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оплатив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государственную</w:t>
      </w:r>
      <w:r w:rsidR="001051E2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1051E2" w:rsidRPr="009A6F64">
        <w:rPr>
          <w:rStyle w:val="FontStyle14"/>
          <w:b w:val="0"/>
          <w:sz w:val="24"/>
          <w:szCs w:val="24"/>
        </w:rPr>
        <w:t>пошли</w:t>
      </w:r>
      <w:r w:rsidR="006B310F" w:rsidRPr="009A6F64">
        <w:rPr>
          <w:rStyle w:val="FontStyle14"/>
          <w:b w:val="0"/>
          <w:sz w:val="24"/>
          <w:szCs w:val="24"/>
        </w:rPr>
        <w:t>ну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>.</w:t>
      </w:r>
    </w:p>
    <w:p w:rsidR="006B310F" w:rsidRPr="009A6F64" w:rsidRDefault="006B310F" w:rsidP="0057695D">
      <w:pPr>
        <w:pStyle w:val="Style6"/>
        <w:widowControl/>
        <w:spacing w:line="240" w:lineRule="auto"/>
        <w:rPr>
          <w:rFonts w:ascii="Segoe UI Symbol" w:hAnsi="Segoe UI Symbol" w:cs="Segoe UI"/>
        </w:rPr>
      </w:pPr>
    </w:p>
    <w:p w:rsidR="001051E2" w:rsidRPr="009A6F64" w:rsidRDefault="001051E2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sz w:val="24"/>
          <w:szCs w:val="24"/>
        </w:rPr>
      </w:pPr>
      <w:r w:rsidRPr="009A6F64">
        <w:rPr>
          <w:rStyle w:val="FontStyle14"/>
          <w:sz w:val="24"/>
          <w:szCs w:val="24"/>
        </w:rPr>
        <w:t>Вопрос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№ 2: «</w:t>
      </w:r>
      <w:r w:rsidRPr="009A6F64">
        <w:rPr>
          <w:rStyle w:val="FontStyle14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2010 </w:t>
      </w:r>
      <w:r w:rsidRPr="009A6F64">
        <w:rPr>
          <w:rStyle w:val="FontStyle14"/>
          <w:sz w:val="24"/>
          <w:szCs w:val="24"/>
        </w:rPr>
        <w:t>году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я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приватизировала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квартиру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. </w:t>
      </w:r>
      <w:r w:rsidRPr="009A6F64">
        <w:rPr>
          <w:rStyle w:val="FontStyle14"/>
          <w:sz w:val="24"/>
          <w:szCs w:val="24"/>
        </w:rPr>
        <w:t>Теперь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я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хочу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подарить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её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своей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совершеннолетней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внучке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. </w:t>
      </w:r>
      <w:r w:rsidRPr="009A6F64">
        <w:rPr>
          <w:rStyle w:val="FontStyle14"/>
          <w:sz w:val="24"/>
          <w:szCs w:val="24"/>
        </w:rPr>
        <w:t>Что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данном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случае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мне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необходимо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Pr="009A6F64">
        <w:rPr>
          <w:rStyle w:val="FontStyle14"/>
          <w:sz w:val="24"/>
          <w:szCs w:val="24"/>
        </w:rPr>
        <w:t>предпринять</w:t>
      </w:r>
      <w:r w:rsidRPr="009A6F64">
        <w:rPr>
          <w:rStyle w:val="FontStyle14"/>
          <w:rFonts w:ascii="Segoe UI Symbol" w:hAnsi="Segoe UI Symbol"/>
          <w:sz w:val="24"/>
          <w:szCs w:val="24"/>
        </w:rPr>
        <w:t>?»</w:t>
      </w:r>
    </w:p>
    <w:p w:rsidR="001051E2" w:rsidRPr="009A6F64" w:rsidRDefault="001051E2" w:rsidP="0057695D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</w:p>
    <w:p w:rsidR="00796E19" w:rsidRDefault="001051E2" w:rsidP="0057695D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-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данном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случае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необходимо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обратиться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любой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удобный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для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офис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МФЦ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заявлением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переходе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права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собственности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квартиру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приложив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нему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договор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дарения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6B310F" w:rsidRPr="009A6F64">
        <w:rPr>
          <w:rStyle w:val="FontStyle14"/>
          <w:b w:val="0"/>
          <w:sz w:val="24"/>
          <w:szCs w:val="24"/>
        </w:rPr>
        <w:t>составленный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и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подписанный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Вами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Вашей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внучкой</w:t>
      </w:r>
      <w:r w:rsidR="00796E19">
        <w:rPr>
          <w:rStyle w:val="FontStyle14"/>
          <w:rFonts w:asciiTheme="minorHAnsi" w:hAnsiTheme="minorHAnsi"/>
          <w:b w:val="0"/>
          <w:sz w:val="24"/>
          <w:szCs w:val="24"/>
        </w:rPr>
        <w:t>.</w:t>
      </w:r>
      <w:r w:rsidR="00623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</w:p>
    <w:p w:rsidR="00623E87" w:rsidRPr="009A6F64" w:rsidRDefault="00623E87" w:rsidP="0057695D">
      <w:pPr>
        <w:autoSpaceDE w:val="0"/>
        <w:autoSpaceDN w:val="0"/>
        <w:adjustRightInd w:val="0"/>
        <w:spacing w:after="0" w:line="240" w:lineRule="auto"/>
        <w:jc w:val="both"/>
        <w:rPr>
          <w:rFonts w:ascii="Segoe UI Symbol" w:hAnsi="Segoe UI Symbol" w:cs="Segoe UI"/>
          <w:sz w:val="24"/>
          <w:szCs w:val="24"/>
          <w:lang w:eastAsia="ru-RU"/>
        </w:rPr>
      </w:pPr>
    </w:p>
    <w:p w:rsidR="001051E2" w:rsidRPr="009A6F64" w:rsidRDefault="001051E2" w:rsidP="0057695D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b w:val="0"/>
          <w:sz w:val="24"/>
          <w:szCs w:val="24"/>
        </w:rPr>
        <w:t>Договор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23E87" w:rsidRPr="009A6F64">
        <w:rPr>
          <w:rStyle w:val="FontStyle14"/>
          <w:b w:val="0"/>
          <w:sz w:val="24"/>
          <w:szCs w:val="24"/>
        </w:rPr>
        <w:t>дарения</w:t>
      </w:r>
      <w:r w:rsidR="00623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может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быть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составлен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простой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письменной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форме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трёх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экземплярах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один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из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которых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после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</w:t>
      </w:r>
      <w:r w:rsidR="00623E87" w:rsidRPr="009A6F64">
        <w:rPr>
          <w:rStyle w:val="FontStyle14"/>
          <w:b w:val="0"/>
          <w:sz w:val="24"/>
          <w:szCs w:val="24"/>
        </w:rPr>
        <w:t>р</w:t>
      </w:r>
      <w:r w:rsidRPr="009A6F64">
        <w:rPr>
          <w:rStyle w:val="FontStyle14"/>
          <w:b w:val="0"/>
          <w:sz w:val="24"/>
          <w:szCs w:val="24"/>
        </w:rPr>
        <w:t>оведения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регистрации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остаётся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Управлении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Росреестра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623E87" w:rsidRPr="009A6F64">
        <w:rPr>
          <w:rStyle w:val="FontStyle14"/>
          <w:b w:val="0"/>
          <w:sz w:val="24"/>
          <w:szCs w:val="24"/>
        </w:rPr>
        <w:t>второй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возвращается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третий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23E87" w:rsidRPr="009A6F64">
        <w:rPr>
          <w:rStyle w:val="FontStyle14"/>
          <w:b w:val="0"/>
          <w:sz w:val="24"/>
          <w:szCs w:val="24"/>
        </w:rPr>
        <w:t>же</w:t>
      </w:r>
      <w:r w:rsidR="00623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экземпляр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договора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получает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Ваша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внучка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Pr="009A6F64">
        <w:rPr>
          <w:rStyle w:val="FontStyle14"/>
          <w:b w:val="0"/>
          <w:sz w:val="24"/>
          <w:szCs w:val="24"/>
        </w:rPr>
        <w:t>Госпошлина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которую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необходимо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будет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оплатить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Вашей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внучке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регистрацию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права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собственности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квартиру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составит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2 </w:t>
      </w:r>
      <w:r w:rsidRPr="009A6F64">
        <w:rPr>
          <w:rStyle w:val="FontStyle14"/>
          <w:b w:val="0"/>
          <w:sz w:val="24"/>
          <w:szCs w:val="24"/>
        </w:rPr>
        <w:t>тыс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Pr="009A6F64">
        <w:rPr>
          <w:rStyle w:val="FontStyle14"/>
          <w:b w:val="0"/>
          <w:sz w:val="24"/>
          <w:szCs w:val="24"/>
        </w:rPr>
        <w:t>рублей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</w:p>
    <w:p w:rsidR="00623E87" w:rsidRPr="009A6F64" w:rsidRDefault="00623E87" w:rsidP="0057695D">
      <w:pPr>
        <w:autoSpaceDE w:val="0"/>
        <w:autoSpaceDN w:val="0"/>
        <w:adjustRightInd w:val="0"/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</w:p>
    <w:p w:rsidR="002B347A" w:rsidRPr="009A6F64" w:rsidRDefault="002B347A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sz w:val="24"/>
          <w:szCs w:val="24"/>
        </w:rPr>
      </w:pPr>
      <w:r w:rsidRPr="009A6F64">
        <w:rPr>
          <w:rStyle w:val="FontStyle14"/>
          <w:sz w:val="24"/>
          <w:szCs w:val="24"/>
        </w:rPr>
        <w:t>Вопрос</w:t>
      </w:r>
      <w:r w:rsidRPr="009A6F64">
        <w:rPr>
          <w:rStyle w:val="FontStyle14"/>
          <w:rFonts w:ascii="Segoe UI Symbol" w:hAnsi="Segoe UI Symbol"/>
          <w:sz w:val="24"/>
          <w:szCs w:val="24"/>
        </w:rPr>
        <w:t xml:space="preserve"> № </w:t>
      </w:r>
      <w:r w:rsidR="00A04381" w:rsidRPr="009A6F64">
        <w:rPr>
          <w:rStyle w:val="FontStyle14"/>
          <w:rFonts w:ascii="Segoe UI Symbol" w:hAnsi="Segoe UI Symbol"/>
          <w:sz w:val="24"/>
          <w:szCs w:val="24"/>
        </w:rPr>
        <w:t>3</w:t>
      </w:r>
      <w:r w:rsidRPr="009A6F64">
        <w:rPr>
          <w:rStyle w:val="FontStyle14"/>
          <w:rFonts w:ascii="Segoe UI Symbol" w:hAnsi="Segoe UI Symbol"/>
          <w:sz w:val="24"/>
          <w:szCs w:val="24"/>
        </w:rPr>
        <w:t>: «</w:t>
      </w:r>
      <w:r w:rsidR="00AF7E87" w:rsidRPr="009A6F64">
        <w:rPr>
          <w:rStyle w:val="FontStyle14"/>
          <w:sz w:val="24"/>
          <w:szCs w:val="24"/>
        </w:rPr>
        <w:t>На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одном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земельном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участке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стоят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два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дома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, </w:t>
      </w:r>
      <w:r w:rsidR="00AF7E87" w:rsidRPr="009A6F64">
        <w:rPr>
          <w:rStyle w:val="FontStyle14"/>
          <w:sz w:val="24"/>
          <w:szCs w:val="24"/>
        </w:rPr>
        <w:t>которые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по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½ </w:t>
      </w:r>
      <w:r w:rsidR="00AF7E87" w:rsidRPr="009A6F64">
        <w:rPr>
          <w:rStyle w:val="FontStyle14"/>
          <w:sz w:val="24"/>
          <w:szCs w:val="24"/>
        </w:rPr>
        <w:t>доли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каждого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находятся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в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собственности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у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меня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и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моей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сестры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. </w:t>
      </w:r>
      <w:r w:rsidR="00AF7E87" w:rsidRPr="009A6F64">
        <w:rPr>
          <w:rStyle w:val="FontStyle14"/>
          <w:sz w:val="24"/>
          <w:szCs w:val="24"/>
        </w:rPr>
        <w:t>Как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нам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оформить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без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раздела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участка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договор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дарения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от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меня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сестре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и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наоборот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, </w:t>
      </w:r>
      <w:r w:rsidR="00AF7E87" w:rsidRPr="009A6F64">
        <w:rPr>
          <w:rStyle w:val="FontStyle14"/>
          <w:sz w:val="24"/>
          <w:szCs w:val="24"/>
        </w:rPr>
        <w:t>чтобы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в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итоге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один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дом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оказался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оформлен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полностью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на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меня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, </w:t>
      </w:r>
      <w:r w:rsidR="00AF7E87" w:rsidRPr="009A6F64">
        <w:rPr>
          <w:rStyle w:val="FontStyle14"/>
          <w:sz w:val="24"/>
          <w:szCs w:val="24"/>
        </w:rPr>
        <w:t>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другой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– </w:t>
      </w:r>
      <w:r w:rsidR="00AF7E87" w:rsidRPr="009A6F64">
        <w:rPr>
          <w:rStyle w:val="FontStyle14"/>
          <w:sz w:val="24"/>
          <w:szCs w:val="24"/>
        </w:rPr>
        <w:t>на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мою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 </w:t>
      </w:r>
      <w:r w:rsidR="00AF7E87" w:rsidRPr="009A6F64">
        <w:rPr>
          <w:rStyle w:val="FontStyle14"/>
          <w:sz w:val="24"/>
          <w:szCs w:val="24"/>
        </w:rPr>
        <w:t>сестру</w:t>
      </w:r>
      <w:r w:rsidR="00AF7E87" w:rsidRPr="009A6F64">
        <w:rPr>
          <w:rStyle w:val="FontStyle14"/>
          <w:rFonts w:ascii="Segoe UI Symbol" w:hAnsi="Segoe UI Symbol"/>
          <w:sz w:val="24"/>
          <w:szCs w:val="24"/>
        </w:rPr>
        <w:t xml:space="preserve">? </w:t>
      </w:r>
      <w:r w:rsidRPr="009A6F64">
        <w:rPr>
          <w:rStyle w:val="FontStyle14"/>
          <w:rFonts w:ascii="Segoe UI Symbol" w:hAnsi="Segoe UI Symbol"/>
          <w:sz w:val="24"/>
          <w:szCs w:val="24"/>
        </w:rPr>
        <w:t>»</w:t>
      </w:r>
    </w:p>
    <w:p w:rsidR="002B347A" w:rsidRPr="009A6F64" w:rsidRDefault="002B347A" w:rsidP="0057695D">
      <w:pPr>
        <w:pStyle w:val="Style6"/>
        <w:widowControl/>
        <w:spacing w:line="240" w:lineRule="auto"/>
        <w:rPr>
          <w:rStyle w:val="FontStyle14"/>
          <w:rFonts w:ascii="Segoe UI Symbol" w:hAnsi="Segoe UI Symbol"/>
          <w:sz w:val="24"/>
          <w:szCs w:val="24"/>
        </w:rPr>
      </w:pPr>
    </w:p>
    <w:p w:rsidR="00AF7E87" w:rsidRPr="00744795" w:rsidRDefault="002F7AB4" w:rsidP="0057695D">
      <w:pPr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- </w:t>
      </w:r>
      <w:r w:rsidR="00AF7E87" w:rsidRPr="009A6F64">
        <w:rPr>
          <w:rStyle w:val="FontStyle14"/>
          <w:b w:val="0"/>
          <w:sz w:val="24"/>
          <w:szCs w:val="24"/>
        </w:rPr>
        <w:t>Если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Вы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планируете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оформить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дома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каждому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собственнику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в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единоличную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собственность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путём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передачи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зарегистрированных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в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праве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об</w:t>
      </w:r>
      <w:r w:rsidR="006B310F" w:rsidRPr="009A6F64">
        <w:rPr>
          <w:rStyle w:val="FontStyle14"/>
          <w:b w:val="0"/>
          <w:sz w:val="24"/>
          <w:szCs w:val="24"/>
        </w:rPr>
        <w:t>щ</w:t>
      </w:r>
      <w:r w:rsidR="00AF7E87" w:rsidRPr="009A6F64">
        <w:rPr>
          <w:rStyle w:val="FontStyle14"/>
          <w:b w:val="0"/>
          <w:sz w:val="24"/>
          <w:szCs w:val="24"/>
        </w:rPr>
        <w:t>ей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собственности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долей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между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Вами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Вашей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сестрой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AF7E87" w:rsidRPr="009A6F64">
        <w:rPr>
          <w:rStyle w:val="FontStyle14"/>
          <w:b w:val="0"/>
          <w:sz w:val="24"/>
          <w:szCs w:val="24"/>
        </w:rPr>
        <w:t>то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данная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сделка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может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иметь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признаки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договора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мены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раздел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земельного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участка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не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является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обязательным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условием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для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совершения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указанной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AF7E87" w:rsidRPr="009A6F64">
        <w:rPr>
          <w:rStyle w:val="FontStyle14"/>
          <w:b w:val="0"/>
          <w:sz w:val="24"/>
          <w:szCs w:val="24"/>
        </w:rPr>
        <w:t>сделки</w:t>
      </w:r>
      <w:r w:rsidR="00AF7E87" w:rsidRPr="009A6F64">
        <w:rPr>
          <w:rStyle w:val="FontStyle14"/>
          <w:rFonts w:ascii="Segoe UI Symbol" w:hAnsi="Segoe UI Symbol"/>
          <w:b w:val="0"/>
          <w:sz w:val="24"/>
          <w:szCs w:val="24"/>
        </w:rPr>
        <w:t>.</w:t>
      </w:r>
    </w:p>
    <w:p w:rsidR="0057695D" w:rsidRPr="00744795" w:rsidRDefault="0057695D" w:rsidP="0057695D">
      <w:pPr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</w:p>
    <w:p w:rsidR="00AF7E87" w:rsidRPr="00744795" w:rsidRDefault="00AF7E87" w:rsidP="0057695D">
      <w:pPr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любом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случае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силу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статьи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42 </w:t>
      </w:r>
      <w:r w:rsidRPr="009A6F64">
        <w:rPr>
          <w:rStyle w:val="FontStyle14"/>
          <w:b w:val="0"/>
          <w:sz w:val="24"/>
          <w:szCs w:val="24"/>
        </w:rPr>
        <w:t>Федерального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закона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13.07.2015  № 218-</w:t>
      </w:r>
      <w:r w:rsidRPr="009A6F64">
        <w:rPr>
          <w:rStyle w:val="FontStyle14"/>
          <w:b w:val="0"/>
          <w:sz w:val="24"/>
          <w:szCs w:val="24"/>
        </w:rPr>
        <w:t>ФЗ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«</w:t>
      </w:r>
      <w:r w:rsidRPr="009A6F64">
        <w:rPr>
          <w:rStyle w:val="FontStyle14"/>
          <w:b w:val="0"/>
          <w:sz w:val="24"/>
          <w:szCs w:val="24"/>
        </w:rPr>
        <w:t>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государственной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регистрации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недвижимости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>» (</w:t>
      </w:r>
      <w:r w:rsidRPr="009A6F64">
        <w:rPr>
          <w:rStyle w:val="FontStyle14"/>
          <w:b w:val="0"/>
          <w:sz w:val="24"/>
          <w:szCs w:val="24"/>
        </w:rPr>
        <w:t>Закон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регистрации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) </w:t>
      </w:r>
      <w:r w:rsidRPr="009A6F64">
        <w:rPr>
          <w:rStyle w:val="FontStyle14"/>
          <w:b w:val="0"/>
          <w:sz w:val="24"/>
          <w:szCs w:val="24"/>
        </w:rPr>
        <w:t>сделки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отчуждению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долей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праве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общей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собственности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недвижимое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имущество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подлежат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hyperlink r:id="rId7" w:history="1">
        <w:r w:rsidRPr="009A6F64">
          <w:rPr>
            <w:rStyle w:val="FontStyle14"/>
            <w:b w:val="0"/>
            <w:sz w:val="24"/>
            <w:szCs w:val="24"/>
          </w:rPr>
          <w:t>нотариальному</w:t>
        </w:r>
        <w:r w:rsidRPr="009A6F64">
          <w:rPr>
            <w:rStyle w:val="FontStyle14"/>
            <w:rFonts w:ascii="Segoe UI Symbol" w:hAnsi="Segoe UI Symbol"/>
            <w:b w:val="0"/>
            <w:sz w:val="24"/>
            <w:szCs w:val="24"/>
          </w:rPr>
          <w:t xml:space="preserve"> </w:t>
        </w:r>
        <w:r w:rsidRPr="009A6F64">
          <w:rPr>
            <w:rStyle w:val="FontStyle14"/>
            <w:b w:val="0"/>
            <w:sz w:val="24"/>
            <w:szCs w:val="24"/>
          </w:rPr>
          <w:t>удостоверению</w:t>
        </w:r>
      </w:hyperlink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за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исключением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сделок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при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отчуждении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всеми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участниками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долевой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собственности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своих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долей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по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одной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сделке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>.</w:t>
      </w:r>
    </w:p>
    <w:p w:rsidR="0057695D" w:rsidRPr="00744795" w:rsidRDefault="0057695D" w:rsidP="0057695D">
      <w:pPr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</w:p>
    <w:p w:rsidR="00A72E09" w:rsidRPr="009A6F64" w:rsidRDefault="00AF7E87" w:rsidP="0057695D">
      <w:pPr>
        <w:spacing w:after="0" w:line="240" w:lineRule="auto"/>
        <w:jc w:val="both"/>
        <w:rPr>
          <w:rStyle w:val="FontStyle14"/>
          <w:rFonts w:ascii="Segoe UI Symbol" w:hAnsi="Segoe UI Symbol"/>
          <w:b w:val="0"/>
          <w:sz w:val="24"/>
          <w:szCs w:val="24"/>
        </w:rPr>
      </w:pPr>
      <w:r w:rsidRPr="009A6F64">
        <w:rPr>
          <w:rStyle w:val="FontStyle14"/>
          <w:b w:val="0"/>
          <w:sz w:val="24"/>
          <w:szCs w:val="24"/>
        </w:rPr>
        <w:t>Таким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образом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Pr="009A6F64">
        <w:rPr>
          <w:rStyle w:val="FontStyle14"/>
          <w:b w:val="0"/>
          <w:sz w:val="24"/>
          <w:szCs w:val="24"/>
        </w:rPr>
        <w:t>в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целях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осуществления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задуманного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Вам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следует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обратиться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к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нотариусу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за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составлением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договора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дарения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или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Pr="009A6F64">
        <w:rPr>
          <w:rStyle w:val="FontStyle14"/>
          <w:b w:val="0"/>
          <w:sz w:val="24"/>
          <w:szCs w:val="24"/>
        </w:rPr>
        <w:t>мены</w:t>
      </w:r>
      <w:r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480201" w:rsidRPr="009A6F64">
        <w:rPr>
          <w:rStyle w:val="FontStyle14"/>
          <w:b w:val="0"/>
          <w:sz w:val="24"/>
          <w:szCs w:val="24"/>
        </w:rPr>
        <w:t>При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этом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нотариус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несёт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ответственность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за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чистоту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совершённой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сделки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480201" w:rsidRPr="009A6F64">
        <w:rPr>
          <w:rStyle w:val="FontStyle14"/>
          <w:b w:val="0"/>
          <w:sz w:val="24"/>
          <w:szCs w:val="24"/>
        </w:rPr>
        <w:t>он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обязан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проверить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её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условия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480201" w:rsidRPr="009A6F64">
        <w:rPr>
          <w:rStyle w:val="FontStyle14"/>
          <w:b w:val="0"/>
          <w:sz w:val="24"/>
          <w:szCs w:val="24"/>
        </w:rPr>
        <w:t>в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том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числе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, </w:t>
      </w:r>
      <w:r w:rsidR="00480201" w:rsidRPr="009A6F64">
        <w:rPr>
          <w:rStyle w:val="FontStyle14"/>
          <w:b w:val="0"/>
          <w:sz w:val="24"/>
          <w:szCs w:val="24"/>
        </w:rPr>
        <w:t>и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предмет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договора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. </w:t>
      </w:r>
      <w:r w:rsidR="006B310F" w:rsidRPr="009A6F64">
        <w:rPr>
          <w:rStyle w:val="FontStyle14"/>
          <w:b w:val="0"/>
          <w:sz w:val="24"/>
          <w:szCs w:val="24"/>
        </w:rPr>
        <w:t>При</w:t>
      </w:r>
      <w:r w:rsidR="006B310F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6B310F" w:rsidRPr="009A6F64">
        <w:rPr>
          <w:rStyle w:val="FontStyle14"/>
          <w:b w:val="0"/>
          <w:sz w:val="24"/>
          <w:szCs w:val="24"/>
        </w:rPr>
        <w:t>этом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подать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заявление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на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регистрацию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права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собственности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Вы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сможете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в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электронном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виде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также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через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 xml:space="preserve"> </w:t>
      </w:r>
      <w:r w:rsidR="00480201" w:rsidRPr="009A6F64">
        <w:rPr>
          <w:rStyle w:val="FontStyle14"/>
          <w:b w:val="0"/>
          <w:sz w:val="24"/>
          <w:szCs w:val="24"/>
        </w:rPr>
        <w:t>нотариуса</w:t>
      </w:r>
      <w:r w:rsidR="00480201" w:rsidRPr="009A6F64">
        <w:rPr>
          <w:rStyle w:val="FontStyle14"/>
          <w:rFonts w:ascii="Segoe UI Symbol" w:hAnsi="Segoe UI Symbol"/>
          <w:b w:val="0"/>
          <w:sz w:val="24"/>
          <w:szCs w:val="24"/>
        </w:rPr>
        <w:t>.</w:t>
      </w:r>
    </w:p>
    <w:p w:rsidR="00E122AB" w:rsidRPr="0003071B" w:rsidRDefault="00221658" w:rsidP="002E323E">
      <w:pPr>
        <w:pStyle w:val="ad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E122AB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7AF9FC"/>
    <w:lvl w:ilvl="0">
      <w:numFmt w:val="bullet"/>
      <w:lvlText w:val="*"/>
      <w:lvlJc w:val="left"/>
    </w:lvl>
  </w:abstractNum>
  <w:abstractNum w:abstractNumId="1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2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D603F"/>
    <w:multiLevelType w:val="hybridMultilevel"/>
    <w:tmpl w:val="AB6A98B2"/>
    <w:lvl w:ilvl="0" w:tplc="E90E6A5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Segoe UI" w:hAnsi="Segoe UI" w:cs="Segoe UI" w:hint="default"/>
        </w:rPr>
      </w:lvl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1E9F"/>
    <w:rsid w:val="000078E4"/>
    <w:rsid w:val="00007D0F"/>
    <w:rsid w:val="00010F7B"/>
    <w:rsid w:val="00012CEA"/>
    <w:rsid w:val="00014224"/>
    <w:rsid w:val="0002194C"/>
    <w:rsid w:val="00024330"/>
    <w:rsid w:val="00025F95"/>
    <w:rsid w:val="00027CD2"/>
    <w:rsid w:val="00030231"/>
    <w:rsid w:val="0003060C"/>
    <w:rsid w:val="0003071B"/>
    <w:rsid w:val="00032BA1"/>
    <w:rsid w:val="00035B8F"/>
    <w:rsid w:val="00056216"/>
    <w:rsid w:val="00066309"/>
    <w:rsid w:val="00066C93"/>
    <w:rsid w:val="00070B35"/>
    <w:rsid w:val="00070C05"/>
    <w:rsid w:val="00073749"/>
    <w:rsid w:val="00081DBD"/>
    <w:rsid w:val="00093297"/>
    <w:rsid w:val="0009799A"/>
    <w:rsid w:val="000A1CC4"/>
    <w:rsid w:val="000C26DA"/>
    <w:rsid w:val="000C4B3A"/>
    <w:rsid w:val="000C621E"/>
    <w:rsid w:val="000C6E6C"/>
    <w:rsid w:val="000D1E08"/>
    <w:rsid w:val="000D264D"/>
    <w:rsid w:val="000D3547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3774"/>
    <w:rsid w:val="001051E2"/>
    <w:rsid w:val="00106E92"/>
    <w:rsid w:val="00110E2E"/>
    <w:rsid w:val="00111141"/>
    <w:rsid w:val="00115EDE"/>
    <w:rsid w:val="001167CB"/>
    <w:rsid w:val="00122DB3"/>
    <w:rsid w:val="00122E1B"/>
    <w:rsid w:val="00123961"/>
    <w:rsid w:val="00126221"/>
    <w:rsid w:val="00132587"/>
    <w:rsid w:val="0013263F"/>
    <w:rsid w:val="00132E27"/>
    <w:rsid w:val="001340D2"/>
    <w:rsid w:val="00145B5E"/>
    <w:rsid w:val="00146FD8"/>
    <w:rsid w:val="0015514B"/>
    <w:rsid w:val="00156B34"/>
    <w:rsid w:val="00157235"/>
    <w:rsid w:val="00164696"/>
    <w:rsid w:val="0016501A"/>
    <w:rsid w:val="0016572B"/>
    <w:rsid w:val="001670BA"/>
    <w:rsid w:val="00171734"/>
    <w:rsid w:val="00172E33"/>
    <w:rsid w:val="00176EB7"/>
    <w:rsid w:val="00182BDE"/>
    <w:rsid w:val="00185FE8"/>
    <w:rsid w:val="00193181"/>
    <w:rsid w:val="00196734"/>
    <w:rsid w:val="001A528A"/>
    <w:rsid w:val="001B0427"/>
    <w:rsid w:val="001B204E"/>
    <w:rsid w:val="001B51F8"/>
    <w:rsid w:val="001B6991"/>
    <w:rsid w:val="001C2307"/>
    <w:rsid w:val="001C4222"/>
    <w:rsid w:val="001D45B3"/>
    <w:rsid w:val="001E10FB"/>
    <w:rsid w:val="001E523E"/>
    <w:rsid w:val="001E68B3"/>
    <w:rsid w:val="001E73C2"/>
    <w:rsid w:val="001E7B7E"/>
    <w:rsid w:val="002000AF"/>
    <w:rsid w:val="00203B8A"/>
    <w:rsid w:val="002066F5"/>
    <w:rsid w:val="002118A0"/>
    <w:rsid w:val="00221658"/>
    <w:rsid w:val="00227808"/>
    <w:rsid w:val="00231608"/>
    <w:rsid w:val="0023215F"/>
    <w:rsid w:val="0024029A"/>
    <w:rsid w:val="002420C2"/>
    <w:rsid w:val="00242840"/>
    <w:rsid w:val="00242B72"/>
    <w:rsid w:val="0026484D"/>
    <w:rsid w:val="00267E17"/>
    <w:rsid w:val="00275C62"/>
    <w:rsid w:val="0027714A"/>
    <w:rsid w:val="00285CF1"/>
    <w:rsid w:val="00292011"/>
    <w:rsid w:val="00293EF2"/>
    <w:rsid w:val="00297999"/>
    <w:rsid w:val="00297D1F"/>
    <w:rsid w:val="002A09BE"/>
    <w:rsid w:val="002A251B"/>
    <w:rsid w:val="002A3A50"/>
    <w:rsid w:val="002A3C37"/>
    <w:rsid w:val="002A5C32"/>
    <w:rsid w:val="002B347A"/>
    <w:rsid w:val="002B5624"/>
    <w:rsid w:val="002C173F"/>
    <w:rsid w:val="002C3C22"/>
    <w:rsid w:val="002C6364"/>
    <w:rsid w:val="002D0BE2"/>
    <w:rsid w:val="002D1A8C"/>
    <w:rsid w:val="002D4545"/>
    <w:rsid w:val="002E2996"/>
    <w:rsid w:val="002E323E"/>
    <w:rsid w:val="002E4034"/>
    <w:rsid w:val="002F55D8"/>
    <w:rsid w:val="002F7AB4"/>
    <w:rsid w:val="003057CE"/>
    <w:rsid w:val="0031132F"/>
    <w:rsid w:val="00316FF8"/>
    <w:rsid w:val="0033250C"/>
    <w:rsid w:val="003356CB"/>
    <w:rsid w:val="0033596C"/>
    <w:rsid w:val="00335BF6"/>
    <w:rsid w:val="0033697D"/>
    <w:rsid w:val="00337BA6"/>
    <w:rsid w:val="003420F1"/>
    <w:rsid w:val="003511C0"/>
    <w:rsid w:val="003557DE"/>
    <w:rsid w:val="0035675E"/>
    <w:rsid w:val="00380D58"/>
    <w:rsid w:val="003837A2"/>
    <w:rsid w:val="003840D7"/>
    <w:rsid w:val="00386398"/>
    <w:rsid w:val="00386CC9"/>
    <w:rsid w:val="003878D3"/>
    <w:rsid w:val="0039071D"/>
    <w:rsid w:val="00390FF2"/>
    <w:rsid w:val="00392A60"/>
    <w:rsid w:val="003940E2"/>
    <w:rsid w:val="00397530"/>
    <w:rsid w:val="003A1EFE"/>
    <w:rsid w:val="003A2795"/>
    <w:rsid w:val="003A3ADA"/>
    <w:rsid w:val="003A575D"/>
    <w:rsid w:val="003C0BA1"/>
    <w:rsid w:val="003C6738"/>
    <w:rsid w:val="003C74D2"/>
    <w:rsid w:val="003D4A1C"/>
    <w:rsid w:val="003D6474"/>
    <w:rsid w:val="003E4F7B"/>
    <w:rsid w:val="003F2515"/>
    <w:rsid w:val="003F4EDD"/>
    <w:rsid w:val="0040132E"/>
    <w:rsid w:val="00403E63"/>
    <w:rsid w:val="0040496F"/>
    <w:rsid w:val="004161B1"/>
    <w:rsid w:val="00416563"/>
    <w:rsid w:val="00416A78"/>
    <w:rsid w:val="00420D68"/>
    <w:rsid w:val="004239CC"/>
    <w:rsid w:val="00426996"/>
    <w:rsid w:val="00427B70"/>
    <w:rsid w:val="004314FF"/>
    <w:rsid w:val="00431DBF"/>
    <w:rsid w:val="0043333D"/>
    <w:rsid w:val="00437BD5"/>
    <w:rsid w:val="00441706"/>
    <w:rsid w:val="00445015"/>
    <w:rsid w:val="004605AF"/>
    <w:rsid w:val="004626CC"/>
    <w:rsid w:val="00474CD8"/>
    <w:rsid w:val="00480201"/>
    <w:rsid w:val="004806A7"/>
    <w:rsid w:val="00482ADC"/>
    <w:rsid w:val="00485147"/>
    <w:rsid w:val="00490191"/>
    <w:rsid w:val="00496DB7"/>
    <w:rsid w:val="004A7EEE"/>
    <w:rsid w:val="004B7804"/>
    <w:rsid w:val="004B7ED3"/>
    <w:rsid w:val="004C1A5B"/>
    <w:rsid w:val="004C4A2E"/>
    <w:rsid w:val="004C4A9F"/>
    <w:rsid w:val="004E3E3C"/>
    <w:rsid w:val="004E50A6"/>
    <w:rsid w:val="004E5AC4"/>
    <w:rsid w:val="005066AC"/>
    <w:rsid w:val="00510E36"/>
    <w:rsid w:val="00512E4C"/>
    <w:rsid w:val="00517695"/>
    <w:rsid w:val="00520A05"/>
    <w:rsid w:val="00522592"/>
    <w:rsid w:val="00523E8B"/>
    <w:rsid w:val="00530C20"/>
    <w:rsid w:val="00531369"/>
    <w:rsid w:val="00531930"/>
    <w:rsid w:val="0053208C"/>
    <w:rsid w:val="00536E62"/>
    <w:rsid w:val="00561635"/>
    <w:rsid w:val="005658F7"/>
    <w:rsid w:val="00566A71"/>
    <w:rsid w:val="00567DDC"/>
    <w:rsid w:val="0057058F"/>
    <w:rsid w:val="00571B3F"/>
    <w:rsid w:val="00573635"/>
    <w:rsid w:val="00573E5A"/>
    <w:rsid w:val="0057695D"/>
    <w:rsid w:val="005828B3"/>
    <w:rsid w:val="0058332D"/>
    <w:rsid w:val="00584E3A"/>
    <w:rsid w:val="005935DA"/>
    <w:rsid w:val="005953EB"/>
    <w:rsid w:val="005960EB"/>
    <w:rsid w:val="005968CD"/>
    <w:rsid w:val="00597C4A"/>
    <w:rsid w:val="005A15A1"/>
    <w:rsid w:val="005A335C"/>
    <w:rsid w:val="005A7647"/>
    <w:rsid w:val="005A7F52"/>
    <w:rsid w:val="005B13D7"/>
    <w:rsid w:val="005B2A8A"/>
    <w:rsid w:val="005B34F4"/>
    <w:rsid w:val="005B7DD9"/>
    <w:rsid w:val="005C6A16"/>
    <w:rsid w:val="005D0301"/>
    <w:rsid w:val="005D4A37"/>
    <w:rsid w:val="005D7181"/>
    <w:rsid w:val="005F5545"/>
    <w:rsid w:val="005F57CF"/>
    <w:rsid w:val="005F60F9"/>
    <w:rsid w:val="005F74FA"/>
    <w:rsid w:val="00606B1B"/>
    <w:rsid w:val="00610B33"/>
    <w:rsid w:val="00623E87"/>
    <w:rsid w:val="00631989"/>
    <w:rsid w:val="00631A3C"/>
    <w:rsid w:val="006473D3"/>
    <w:rsid w:val="006531CA"/>
    <w:rsid w:val="006567C8"/>
    <w:rsid w:val="006643BE"/>
    <w:rsid w:val="00673B9B"/>
    <w:rsid w:val="00686507"/>
    <w:rsid w:val="0069589D"/>
    <w:rsid w:val="006A17F8"/>
    <w:rsid w:val="006A2D7B"/>
    <w:rsid w:val="006A63A1"/>
    <w:rsid w:val="006B00D3"/>
    <w:rsid w:val="006B1019"/>
    <w:rsid w:val="006B310F"/>
    <w:rsid w:val="006B742F"/>
    <w:rsid w:val="006C0B03"/>
    <w:rsid w:val="006C7649"/>
    <w:rsid w:val="006D7C0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4795"/>
    <w:rsid w:val="00744C22"/>
    <w:rsid w:val="0074717A"/>
    <w:rsid w:val="00751E8C"/>
    <w:rsid w:val="007541C9"/>
    <w:rsid w:val="007542AE"/>
    <w:rsid w:val="007554AA"/>
    <w:rsid w:val="0075695D"/>
    <w:rsid w:val="00764EFE"/>
    <w:rsid w:val="00766546"/>
    <w:rsid w:val="00766850"/>
    <w:rsid w:val="00771665"/>
    <w:rsid w:val="00787E1D"/>
    <w:rsid w:val="0079198F"/>
    <w:rsid w:val="007967E7"/>
    <w:rsid w:val="00796E19"/>
    <w:rsid w:val="007A1B32"/>
    <w:rsid w:val="007B137A"/>
    <w:rsid w:val="007B16EB"/>
    <w:rsid w:val="007B2DD8"/>
    <w:rsid w:val="007B4CF9"/>
    <w:rsid w:val="007C57FC"/>
    <w:rsid w:val="007D3EC4"/>
    <w:rsid w:val="007D40E2"/>
    <w:rsid w:val="007E2303"/>
    <w:rsid w:val="007E26CF"/>
    <w:rsid w:val="007E2B93"/>
    <w:rsid w:val="007E5550"/>
    <w:rsid w:val="007E67D0"/>
    <w:rsid w:val="007F2CA0"/>
    <w:rsid w:val="00804647"/>
    <w:rsid w:val="00806A88"/>
    <w:rsid w:val="008122C7"/>
    <w:rsid w:val="0081239F"/>
    <w:rsid w:val="00814265"/>
    <w:rsid w:val="00814602"/>
    <w:rsid w:val="00822264"/>
    <w:rsid w:val="00824C59"/>
    <w:rsid w:val="008320A7"/>
    <w:rsid w:val="008367D3"/>
    <w:rsid w:val="0085066F"/>
    <w:rsid w:val="00852616"/>
    <w:rsid w:val="00862DD6"/>
    <w:rsid w:val="008659CF"/>
    <w:rsid w:val="008704D6"/>
    <w:rsid w:val="00877C29"/>
    <w:rsid w:val="00890B3D"/>
    <w:rsid w:val="008944DA"/>
    <w:rsid w:val="008A0D44"/>
    <w:rsid w:val="008A1DDE"/>
    <w:rsid w:val="008A2A11"/>
    <w:rsid w:val="008A4A05"/>
    <w:rsid w:val="008A5682"/>
    <w:rsid w:val="008B0489"/>
    <w:rsid w:val="008B1767"/>
    <w:rsid w:val="008B79F3"/>
    <w:rsid w:val="008C1DE8"/>
    <w:rsid w:val="008C2240"/>
    <w:rsid w:val="008C3DEC"/>
    <w:rsid w:val="008C6257"/>
    <w:rsid w:val="008D0E03"/>
    <w:rsid w:val="008D1269"/>
    <w:rsid w:val="008D3C7B"/>
    <w:rsid w:val="008E0DDB"/>
    <w:rsid w:val="008E1FB8"/>
    <w:rsid w:val="008E53E7"/>
    <w:rsid w:val="008F159E"/>
    <w:rsid w:val="008F57F4"/>
    <w:rsid w:val="00903596"/>
    <w:rsid w:val="00905A93"/>
    <w:rsid w:val="0091102E"/>
    <w:rsid w:val="00913749"/>
    <w:rsid w:val="00913946"/>
    <w:rsid w:val="00914C8A"/>
    <w:rsid w:val="00922E0A"/>
    <w:rsid w:val="0092322F"/>
    <w:rsid w:val="0093049A"/>
    <w:rsid w:val="0093049B"/>
    <w:rsid w:val="00930CD3"/>
    <w:rsid w:val="00934552"/>
    <w:rsid w:val="00935005"/>
    <w:rsid w:val="009363AA"/>
    <w:rsid w:val="00936D1A"/>
    <w:rsid w:val="00950D64"/>
    <w:rsid w:val="009565F9"/>
    <w:rsid w:val="009652D7"/>
    <w:rsid w:val="00971505"/>
    <w:rsid w:val="009730BE"/>
    <w:rsid w:val="0098228B"/>
    <w:rsid w:val="00983569"/>
    <w:rsid w:val="00994100"/>
    <w:rsid w:val="009957CE"/>
    <w:rsid w:val="009978F5"/>
    <w:rsid w:val="009A5E60"/>
    <w:rsid w:val="009A6F64"/>
    <w:rsid w:val="009A7DDE"/>
    <w:rsid w:val="009B283D"/>
    <w:rsid w:val="009B3D6E"/>
    <w:rsid w:val="009B72CB"/>
    <w:rsid w:val="009C5403"/>
    <w:rsid w:val="009D0AE2"/>
    <w:rsid w:val="009D216F"/>
    <w:rsid w:val="009D2743"/>
    <w:rsid w:val="009E1302"/>
    <w:rsid w:val="009E46F5"/>
    <w:rsid w:val="009E67DF"/>
    <w:rsid w:val="009F2659"/>
    <w:rsid w:val="00A04381"/>
    <w:rsid w:val="00A0487B"/>
    <w:rsid w:val="00A048AC"/>
    <w:rsid w:val="00A216DE"/>
    <w:rsid w:val="00A241D5"/>
    <w:rsid w:val="00A31429"/>
    <w:rsid w:val="00A33279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2E09"/>
    <w:rsid w:val="00A7348B"/>
    <w:rsid w:val="00A7411C"/>
    <w:rsid w:val="00A75A48"/>
    <w:rsid w:val="00A83FB1"/>
    <w:rsid w:val="00AA205D"/>
    <w:rsid w:val="00AA2D8B"/>
    <w:rsid w:val="00AA36E2"/>
    <w:rsid w:val="00AA536F"/>
    <w:rsid w:val="00AA737C"/>
    <w:rsid w:val="00AA7CC0"/>
    <w:rsid w:val="00AC0DE9"/>
    <w:rsid w:val="00AC16B5"/>
    <w:rsid w:val="00AC1748"/>
    <w:rsid w:val="00AC58CB"/>
    <w:rsid w:val="00AC73A5"/>
    <w:rsid w:val="00AD0A48"/>
    <w:rsid w:val="00AD120F"/>
    <w:rsid w:val="00AD1FEC"/>
    <w:rsid w:val="00AD713D"/>
    <w:rsid w:val="00AE0E54"/>
    <w:rsid w:val="00AE20EF"/>
    <w:rsid w:val="00AE6931"/>
    <w:rsid w:val="00AF64A6"/>
    <w:rsid w:val="00AF7E87"/>
    <w:rsid w:val="00B02F0A"/>
    <w:rsid w:val="00B03AC8"/>
    <w:rsid w:val="00B03DF4"/>
    <w:rsid w:val="00B05AB7"/>
    <w:rsid w:val="00B20254"/>
    <w:rsid w:val="00B2286E"/>
    <w:rsid w:val="00B22883"/>
    <w:rsid w:val="00B26B80"/>
    <w:rsid w:val="00B30654"/>
    <w:rsid w:val="00B30E7A"/>
    <w:rsid w:val="00B3436B"/>
    <w:rsid w:val="00B4189F"/>
    <w:rsid w:val="00B43F1D"/>
    <w:rsid w:val="00B618C4"/>
    <w:rsid w:val="00B6244C"/>
    <w:rsid w:val="00B62765"/>
    <w:rsid w:val="00B62990"/>
    <w:rsid w:val="00B6674E"/>
    <w:rsid w:val="00B705AD"/>
    <w:rsid w:val="00B724BD"/>
    <w:rsid w:val="00B7622A"/>
    <w:rsid w:val="00B764A5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C4A95"/>
    <w:rsid w:val="00BD244A"/>
    <w:rsid w:val="00BD2634"/>
    <w:rsid w:val="00BE004F"/>
    <w:rsid w:val="00BE1801"/>
    <w:rsid w:val="00BE2A93"/>
    <w:rsid w:val="00BE3983"/>
    <w:rsid w:val="00BF49A2"/>
    <w:rsid w:val="00BF4C1C"/>
    <w:rsid w:val="00BF4D28"/>
    <w:rsid w:val="00BF4F96"/>
    <w:rsid w:val="00BF5F54"/>
    <w:rsid w:val="00BF715A"/>
    <w:rsid w:val="00C038DA"/>
    <w:rsid w:val="00C06868"/>
    <w:rsid w:val="00C12202"/>
    <w:rsid w:val="00C17007"/>
    <w:rsid w:val="00C24BC6"/>
    <w:rsid w:val="00C25630"/>
    <w:rsid w:val="00C263CC"/>
    <w:rsid w:val="00C27C24"/>
    <w:rsid w:val="00C362F6"/>
    <w:rsid w:val="00C36BCA"/>
    <w:rsid w:val="00C37983"/>
    <w:rsid w:val="00C40D49"/>
    <w:rsid w:val="00C44683"/>
    <w:rsid w:val="00C458ED"/>
    <w:rsid w:val="00C471D0"/>
    <w:rsid w:val="00C47429"/>
    <w:rsid w:val="00C54E0C"/>
    <w:rsid w:val="00C568C9"/>
    <w:rsid w:val="00C60DA6"/>
    <w:rsid w:val="00C70955"/>
    <w:rsid w:val="00C73861"/>
    <w:rsid w:val="00C75CA7"/>
    <w:rsid w:val="00C86DD4"/>
    <w:rsid w:val="00C94A15"/>
    <w:rsid w:val="00C959C7"/>
    <w:rsid w:val="00C95D05"/>
    <w:rsid w:val="00CA20A4"/>
    <w:rsid w:val="00CA35EB"/>
    <w:rsid w:val="00CA7454"/>
    <w:rsid w:val="00CB54AE"/>
    <w:rsid w:val="00CB7BEC"/>
    <w:rsid w:val="00CC03D8"/>
    <w:rsid w:val="00CC2C6B"/>
    <w:rsid w:val="00CC31A5"/>
    <w:rsid w:val="00CD080D"/>
    <w:rsid w:val="00CE310F"/>
    <w:rsid w:val="00CE4DCD"/>
    <w:rsid w:val="00CF16B6"/>
    <w:rsid w:val="00CF3E5C"/>
    <w:rsid w:val="00D03E58"/>
    <w:rsid w:val="00D048F5"/>
    <w:rsid w:val="00D108EC"/>
    <w:rsid w:val="00D10E0B"/>
    <w:rsid w:val="00D11194"/>
    <w:rsid w:val="00D11370"/>
    <w:rsid w:val="00D17E19"/>
    <w:rsid w:val="00D22F95"/>
    <w:rsid w:val="00D26449"/>
    <w:rsid w:val="00D2722E"/>
    <w:rsid w:val="00D34113"/>
    <w:rsid w:val="00D34BBC"/>
    <w:rsid w:val="00D35142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1D19"/>
    <w:rsid w:val="00D74ED5"/>
    <w:rsid w:val="00D767B7"/>
    <w:rsid w:val="00D80320"/>
    <w:rsid w:val="00D87D89"/>
    <w:rsid w:val="00D97035"/>
    <w:rsid w:val="00DA08AA"/>
    <w:rsid w:val="00DA44BF"/>
    <w:rsid w:val="00DA6203"/>
    <w:rsid w:val="00DA6D3F"/>
    <w:rsid w:val="00DB2EA4"/>
    <w:rsid w:val="00DB5FF4"/>
    <w:rsid w:val="00DC0807"/>
    <w:rsid w:val="00DC3B3A"/>
    <w:rsid w:val="00DC4B81"/>
    <w:rsid w:val="00DD0B16"/>
    <w:rsid w:val="00DD2444"/>
    <w:rsid w:val="00DE035C"/>
    <w:rsid w:val="00DE2C2E"/>
    <w:rsid w:val="00DE3186"/>
    <w:rsid w:val="00DE596C"/>
    <w:rsid w:val="00DE6953"/>
    <w:rsid w:val="00DE7196"/>
    <w:rsid w:val="00DF5787"/>
    <w:rsid w:val="00DF5AEC"/>
    <w:rsid w:val="00E04F19"/>
    <w:rsid w:val="00E122AB"/>
    <w:rsid w:val="00E12FDD"/>
    <w:rsid w:val="00E17A2B"/>
    <w:rsid w:val="00E20B31"/>
    <w:rsid w:val="00E27986"/>
    <w:rsid w:val="00E306E8"/>
    <w:rsid w:val="00E313A2"/>
    <w:rsid w:val="00E338A0"/>
    <w:rsid w:val="00E349A6"/>
    <w:rsid w:val="00E53F96"/>
    <w:rsid w:val="00E65EFD"/>
    <w:rsid w:val="00E66722"/>
    <w:rsid w:val="00E71945"/>
    <w:rsid w:val="00E72C7D"/>
    <w:rsid w:val="00E75F3B"/>
    <w:rsid w:val="00E81516"/>
    <w:rsid w:val="00E84751"/>
    <w:rsid w:val="00E86FE6"/>
    <w:rsid w:val="00E90564"/>
    <w:rsid w:val="00E93513"/>
    <w:rsid w:val="00EB0CA4"/>
    <w:rsid w:val="00EB3320"/>
    <w:rsid w:val="00EB5299"/>
    <w:rsid w:val="00EC0009"/>
    <w:rsid w:val="00EC28FB"/>
    <w:rsid w:val="00EC2A38"/>
    <w:rsid w:val="00EC7AE6"/>
    <w:rsid w:val="00EC7FED"/>
    <w:rsid w:val="00ED2317"/>
    <w:rsid w:val="00ED6F93"/>
    <w:rsid w:val="00ED7FA7"/>
    <w:rsid w:val="00F04B56"/>
    <w:rsid w:val="00F14DC8"/>
    <w:rsid w:val="00F15380"/>
    <w:rsid w:val="00F34E05"/>
    <w:rsid w:val="00F41B06"/>
    <w:rsid w:val="00F46707"/>
    <w:rsid w:val="00F46898"/>
    <w:rsid w:val="00F559CC"/>
    <w:rsid w:val="00F55F96"/>
    <w:rsid w:val="00F575ED"/>
    <w:rsid w:val="00F61860"/>
    <w:rsid w:val="00F62B2F"/>
    <w:rsid w:val="00F6624C"/>
    <w:rsid w:val="00F67932"/>
    <w:rsid w:val="00F704C2"/>
    <w:rsid w:val="00F77525"/>
    <w:rsid w:val="00F8054A"/>
    <w:rsid w:val="00F815B7"/>
    <w:rsid w:val="00F82706"/>
    <w:rsid w:val="00F84382"/>
    <w:rsid w:val="00F85D92"/>
    <w:rsid w:val="00FA493D"/>
    <w:rsid w:val="00FA5459"/>
    <w:rsid w:val="00FA716C"/>
    <w:rsid w:val="00FB0565"/>
    <w:rsid w:val="00FB2C43"/>
    <w:rsid w:val="00FC1E3A"/>
    <w:rsid w:val="00FC2D87"/>
    <w:rsid w:val="00FC4FC0"/>
    <w:rsid w:val="00FC5271"/>
    <w:rsid w:val="00FD1C47"/>
    <w:rsid w:val="00FD1DC1"/>
    <w:rsid w:val="00FD2B39"/>
    <w:rsid w:val="00FD370A"/>
    <w:rsid w:val="00FD624B"/>
    <w:rsid w:val="00FE0C51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6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  <w:style w:type="paragraph" w:customStyle="1" w:styleId="Style5">
    <w:name w:val="Style5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C26DA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0C26DA"/>
    <w:rPr>
      <w:rFonts w:ascii="Segoe UI" w:hAnsi="Segoe UI" w:cs="Segoe UI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5968CD"/>
    <w:pPr>
      <w:widowControl w:val="0"/>
      <w:autoSpaceDE w:val="0"/>
      <w:autoSpaceDN w:val="0"/>
      <w:adjustRightInd w:val="0"/>
      <w:spacing w:after="0" w:line="29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No Spacing"/>
    <w:uiPriority w:val="1"/>
    <w:qFormat/>
    <w:rsid w:val="00FB0565"/>
    <w:rPr>
      <w:rFonts w:asciiTheme="minorHAnsi" w:eastAsiaTheme="minorHAnsi" w:hAnsiTheme="minorHAnsi" w:cstheme="minorBidi"/>
      <w:lang w:eastAsia="en-US"/>
    </w:rPr>
  </w:style>
  <w:style w:type="character" w:styleId="af">
    <w:name w:val="FollowedHyperlink"/>
    <w:basedOn w:val="a0"/>
    <w:uiPriority w:val="99"/>
    <w:semiHidden/>
    <w:unhideWhenUsed/>
    <w:rsid w:val="001E68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B0017A79B8AF6F6D930B27276EBC6D2485AE3A173D56D8D209CDFB439F7C8BD74DCC3A95995C8C26E8B3720FEAB22D2235F7AF124FCCC7L4Y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9823-D385-4838-9878-E27AFA584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9</cp:revision>
  <cp:lastPrinted>2020-10-02T07:03:00Z</cp:lastPrinted>
  <dcterms:created xsi:type="dcterms:W3CDTF">2021-04-27T05:25:00Z</dcterms:created>
  <dcterms:modified xsi:type="dcterms:W3CDTF">2021-04-28T05:57:00Z</dcterms:modified>
</cp:coreProperties>
</file>